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324A9F">
        <w:tc>
          <w:tcPr>
            <w:tcW w:w="4111" w:type="dxa"/>
            <w:gridSpan w:val="5"/>
          </w:tcPr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E52B1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АДМИНИСТРАЦИЯ</w:t>
            </w:r>
          </w:p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муниципального образования</w:t>
            </w:r>
          </w:p>
          <w:p w:rsidR="00324A9F" w:rsidRPr="009E52B1" w:rsidRDefault="00A00443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Придолинный</w:t>
            </w:r>
            <w:r w:rsidR="00324A9F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 xml:space="preserve"> сельсовет</w:t>
            </w:r>
          </w:p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E52B1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Т</w:t>
            </w: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ашлинского района</w:t>
            </w:r>
          </w:p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E52B1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О</w:t>
            </w: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ренбургской области</w:t>
            </w:r>
          </w:p>
          <w:p w:rsidR="00324A9F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324A9F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ПОСТАНОВЛЕНИЕ</w:t>
            </w:r>
          </w:p>
          <w:p w:rsidR="00324A9F" w:rsidRPr="00A2161C" w:rsidRDefault="00324A9F" w:rsidP="001F601C">
            <w:pPr>
              <w:jc w:val="center"/>
              <w:rPr>
                <w:rStyle w:val="10"/>
                <w:rFonts w:ascii="Arial" w:hAnsi="Arial" w:cs="Arial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:rsidR="00324A9F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324A9F" w:rsidRDefault="00DA3BD9" w:rsidP="001F601C">
            <w:pPr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22.12.2021</w:t>
            </w:r>
          </w:p>
        </w:tc>
        <w:tc>
          <w:tcPr>
            <w:tcW w:w="577" w:type="dxa"/>
          </w:tcPr>
          <w:p w:rsidR="00324A9F" w:rsidRDefault="00324A9F" w:rsidP="001F601C">
            <w:pPr>
              <w:jc w:val="both"/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324A9F" w:rsidRDefault="00DA3BD9" w:rsidP="001F601C">
            <w:pPr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59-п</w:t>
            </w:r>
          </w:p>
        </w:tc>
      </w:tr>
      <w:tr w:rsidR="00324A9F">
        <w:tc>
          <w:tcPr>
            <w:tcW w:w="4111" w:type="dxa"/>
            <w:gridSpan w:val="5"/>
          </w:tcPr>
          <w:p w:rsidR="00324A9F" w:rsidRDefault="00A00443" w:rsidP="00A00443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4"/>
                <w:szCs w:val="24"/>
              </w:rPr>
              <w:t>п.Придолинный</w:t>
            </w:r>
          </w:p>
        </w:tc>
      </w:tr>
    </w:tbl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</w:p>
    <w:p w:rsidR="00324A9F" w:rsidRPr="00F56C74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F56C74">
        <w:rPr>
          <w:sz w:val="28"/>
          <w:szCs w:val="28"/>
        </w:rPr>
        <w:t xml:space="preserve">Об утверждении перечней главных </w:t>
      </w:r>
    </w:p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F56C74">
        <w:rPr>
          <w:sz w:val="28"/>
          <w:szCs w:val="28"/>
        </w:rPr>
        <w:t>администраторов доходов</w:t>
      </w:r>
      <w:r>
        <w:rPr>
          <w:sz w:val="28"/>
          <w:szCs w:val="28"/>
        </w:rPr>
        <w:t xml:space="preserve"> бюджета</w:t>
      </w:r>
    </w:p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24A9F" w:rsidRPr="00F56C74" w:rsidRDefault="00A00443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>
        <w:rPr>
          <w:sz w:val="28"/>
          <w:szCs w:val="28"/>
        </w:rPr>
        <w:t>Придолинный</w:t>
      </w:r>
      <w:r w:rsidR="00324A9F">
        <w:rPr>
          <w:sz w:val="28"/>
          <w:szCs w:val="28"/>
        </w:rPr>
        <w:t xml:space="preserve"> сельсовет</w:t>
      </w:r>
      <w:r w:rsidR="00324A9F" w:rsidRPr="00F56C74">
        <w:rPr>
          <w:sz w:val="28"/>
          <w:szCs w:val="28"/>
        </w:rPr>
        <w:t xml:space="preserve"> и источников </w:t>
      </w:r>
    </w:p>
    <w:p w:rsidR="00324A9F" w:rsidRPr="00F56C74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F56C74">
        <w:rPr>
          <w:sz w:val="28"/>
          <w:szCs w:val="28"/>
        </w:rPr>
        <w:t xml:space="preserve">финансирования дефицита бюджета </w:t>
      </w:r>
    </w:p>
    <w:p w:rsidR="00324A9F" w:rsidRPr="00F56C74" w:rsidRDefault="00324A9F" w:rsidP="00F56C74">
      <w:pPr>
        <w:rPr>
          <w:sz w:val="28"/>
          <w:szCs w:val="28"/>
        </w:rPr>
      </w:pPr>
      <w:r w:rsidRPr="00F56C74">
        <w:rPr>
          <w:sz w:val="28"/>
          <w:szCs w:val="28"/>
        </w:rPr>
        <w:t xml:space="preserve">муниципального образования                                                    </w:t>
      </w:r>
    </w:p>
    <w:p w:rsidR="00324A9F" w:rsidRPr="00F56C74" w:rsidRDefault="00A00443" w:rsidP="00547C67">
      <w:pPr>
        <w:rPr>
          <w:sz w:val="28"/>
          <w:szCs w:val="28"/>
        </w:rPr>
      </w:pPr>
      <w:r>
        <w:rPr>
          <w:sz w:val="28"/>
          <w:szCs w:val="28"/>
        </w:rPr>
        <w:t xml:space="preserve">Придолинный </w:t>
      </w:r>
      <w:r w:rsidR="00324A9F" w:rsidRPr="00F56C74">
        <w:rPr>
          <w:sz w:val="28"/>
          <w:szCs w:val="28"/>
        </w:rPr>
        <w:t>сельсовет Ташлинского</w:t>
      </w:r>
    </w:p>
    <w:p w:rsidR="00324A9F" w:rsidRPr="00F56C74" w:rsidRDefault="00324A9F" w:rsidP="00547C67">
      <w:pPr>
        <w:rPr>
          <w:sz w:val="28"/>
          <w:szCs w:val="28"/>
        </w:rPr>
      </w:pPr>
      <w:r w:rsidRPr="00F56C74">
        <w:rPr>
          <w:sz w:val="28"/>
          <w:szCs w:val="28"/>
        </w:rPr>
        <w:t xml:space="preserve">района Оренбургской области                                                        </w:t>
      </w:r>
    </w:p>
    <w:p w:rsidR="00324A9F" w:rsidRPr="00F56C74" w:rsidRDefault="00324A9F" w:rsidP="00547C67">
      <w:pPr>
        <w:rPr>
          <w:sz w:val="28"/>
          <w:szCs w:val="28"/>
        </w:rPr>
      </w:pPr>
      <w:r w:rsidRPr="00F56C74">
        <w:rPr>
          <w:sz w:val="28"/>
          <w:szCs w:val="28"/>
        </w:rPr>
        <w:t xml:space="preserve">на 2022 год и на период 2023 и 2024 годов </w:t>
      </w:r>
    </w:p>
    <w:p w:rsidR="00324A9F" w:rsidRDefault="00324A9F" w:rsidP="00547C67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sz w:val="28"/>
          <w:szCs w:val="28"/>
        </w:rPr>
      </w:pPr>
    </w:p>
    <w:p w:rsidR="00324A9F" w:rsidRDefault="00324A9F" w:rsidP="00933CD5">
      <w:pPr>
        <w:ind w:firstLine="708"/>
        <w:jc w:val="both"/>
        <w:rPr>
          <w:sz w:val="28"/>
          <w:szCs w:val="28"/>
        </w:rPr>
      </w:pPr>
      <w:r w:rsidRPr="00A8477D">
        <w:rPr>
          <w:sz w:val="28"/>
          <w:szCs w:val="28"/>
        </w:rPr>
        <w:t xml:space="preserve">В соответствии с абзацем четвертым пункта 3.2. статьи 160.1 Бюджетного кодекса Российской Федерации, Постановлением Правительства РФ от 16.09.2021 N 1569 </w:t>
      </w:r>
      <w:r>
        <w:rPr>
          <w:sz w:val="28"/>
          <w:szCs w:val="28"/>
        </w:rPr>
        <w:t>«</w:t>
      </w:r>
      <w:r w:rsidRPr="00A8477D">
        <w:rPr>
          <w:sz w:val="28"/>
          <w:szCs w:val="28"/>
        </w:rPr>
        <w:t xml:space="preserve"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ED1337">
        <w:rPr>
          <w:sz w:val="28"/>
          <w:szCs w:val="28"/>
        </w:rPr>
        <w:t>Российской Федерации, бюджета территориального фонда обязательного медицинского страхования, местного бюджета</w:t>
      </w:r>
      <w:r>
        <w:rPr>
          <w:sz w:val="28"/>
          <w:szCs w:val="28"/>
        </w:rPr>
        <w:t>:</w:t>
      </w:r>
    </w:p>
    <w:p w:rsidR="00324A9F" w:rsidRPr="001E4ADB" w:rsidRDefault="00324A9F" w:rsidP="00933CD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1E4ADB">
        <w:rPr>
          <w:sz w:val="28"/>
          <w:szCs w:val="28"/>
          <w:lang w:eastAsia="en-US"/>
        </w:rPr>
        <w:t>Утвердить перечень главных администраторов доходов бюджета муниципального образования</w:t>
      </w:r>
      <w:r w:rsidRPr="001E4ADB">
        <w:rPr>
          <w:color w:val="000000"/>
          <w:sz w:val="28"/>
          <w:szCs w:val="28"/>
        </w:rPr>
        <w:t xml:space="preserve"> муниципа</w:t>
      </w:r>
      <w:r w:rsidR="00A0309C">
        <w:rPr>
          <w:color w:val="000000"/>
          <w:sz w:val="28"/>
          <w:szCs w:val="28"/>
        </w:rPr>
        <w:t xml:space="preserve">льного образования  </w:t>
      </w:r>
      <w:r w:rsidR="00A00443">
        <w:rPr>
          <w:color w:val="000000"/>
          <w:sz w:val="28"/>
          <w:szCs w:val="28"/>
        </w:rPr>
        <w:t>Придолинный</w:t>
      </w:r>
      <w:r w:rsidRPr="001E4ADB">
        <w:rPr>
          <w:color w:val="000000"/>
          <w:sz w:val="28"/>
          <w:szCs w:val="28"/>
        </w:rPr>
        <w:t xml:space="preserve"> сельсовет Ташлинского района Оренбургской области  на 2022год и на плановый период 2023 и 2024 годов согласно приложению 1.</w:t>
      </w:r>
    </w:p>
    <w:p w:rsidR="00324A9F" w:rsidRDefault="00324A9F" w:rsidP="00933CD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2.</w:t>
      </w:r>
      <w:r w:rsidRPr="001E4ADB">
        <w:rPr>
          <w:sz w:val="28"/>
          <w:szCs w:val="28"/>
          <w:lang w:eastAsia="en-US"/>
        </w:rPr>
        <w:t>Утвердить перечень главных администраторов источников финансирования дефицита бюджета муниципального образования</w:t>
      </w:r>
      <w:r w:rsidR="00DA3BD9">
        <w:rPr>
          <w:sz w:val="28"/>
          <w:szCs w:val="28"/>
          <w:lang w:eastAsia="en-US"/>
        </w:rPr>
        <w:t xml:space="preserve"> </w:t>
      </w:r>
      <w:r w:rsidR="00A00443">
        <w:rPr>
          <w:color w:val="000000"/>
          <w:sz w:val="28"/>
          <w:szCs w:val="28"/>
        </w:rPr>
        <w:t>Придолинный</w:t>
      </w:r>
      <w:r w:rsidRPr="001E4ADB">
        <w:rPr>
          <w:color w:val="000000"/>
          <w:sz w:val="28"/>
          <w:szCs w:val="28"/>
        </w:rPr>
        <w:t xml:space="preserve"> сельсовет Ташлинского района Оренбургской области  на 2022год и на плановый период 2023 и 2024 годов согласно приложению</w:t>
      </w:r>
      <w:r>
        <w:rPr>
          <w:color w:val="000000"/>
          <w:sz w:val="28"/>
          <w:szCs w:val="28"/>
        </w:rPr>
        <w:t xml:space="preserve"> 2.</w:t>
      </w:r>
    </w:p>
    <w:p w:rsidR="00324A9F" w:rsidRPr="00857C6D" w:rsidRDefault="00324A9F" w:rsidP="008C7EE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3.</w:t>
      </w:r>
      <w:r w:rsidRPr="00857C6D">
        <w:rPr>
          <w:sz w:val="28"/>
          <w:szCs w:val="28"/>
          <w:lang w:eastAsia="en-US"/>
        </w:rPr>
        <w:t xml:space="preserve">Контроль за исполнением настоящего постановления </w:t>
      </w:r>
      <w:r w:rsidR="00050094">
        <w:rPr>
          <w:sz w:val="28"/>
          <w:szCs w:val="28"/>
          <w:lang w:eastAsia="en-US"/>
        </w:rPr>
        <w:t>оставляю за собой.</w:t>
      </w:r>
    </w:p>
    <w:p w:rsidR="00324A9F" w:rsidRPr="00DA3BD9" w:rsidRDefault="00324A9F" w:rsidP="00FF413F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B0DBB">
        <w:lastRenderedPageBreak/>
        <w:t xml:space="preserve">Настоящее постановление вступает в силу </w:t>
      </w:r>
      <w:r>
        <w:t xml:space="preserve">после его официального  обнародования, но не ранее </w:t>
      </w:r>
      <w:r w:rsidRPr="00AB0DBB">
        <w:t xml:space="preserve"> 01.01.2022 года.</w:t>
      </w:r>
    </w:p>
    <w:p w:rsidR="00DA3BD9" w:rsidRDefault="00DA3BD9" w:rsidP="00DA3BD9">
      <w:pPr>
        <w:pStyle w:val="a7"/>
        <w:tabs>
          <w:tab w:val="left" w:pos="1134"/>
        </w:tabs>
        <w:jc w:val="both"/>
      </w:pPr>
    </w:p>
    <w:p w:rsidR="00DA3BD9" w:rsidRPr="00AB0DBB" w:rsidRDefault="00DA3BD9" w:rsidP="00DA3BD9">
      <w:pPr>
        <w:pStyle w:val="a7"/>
        <w:tabs>
          <w:tab w:val="left" w:pos="1134"/>
        </w:tabs>
        <w:jc w:val="both"/>
        <w:rPr>
          <w:color w:val="000000"/>
        </w:rPr>
      </w:pPr>
    </w:p>
    <w:p w:rsidR="00324A9F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</w:t>
      </w:r>
      <w:r w:rsidR="00A0309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A00443">
        <w:rPr>
          <w:rFonts w:ascii="Times New Roman" w:hAnsi="Times New Roman" w:cs="Times New Roman"/>
          <w:sz w:val="28"/>
          <w:szCs w:val="28"/>
        </w:rPr>
        <w:t xml:space="preserve">           Д.М.Горбунова</w:t>
      </w:r>
    </w:p>
    <w:p w:rsidR="00DA3BD9" w:rsidRDefault="00DA3BD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BD9" w:rsidRDefault="00DA3BD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BD9" w:rsidRDefault="00DA3BD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BD9" w:rsidRDefault="00DA3BD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BD9" w:rsidRDefault="00DA3BD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BD9" w:rsidRDefault="00DA3BD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BD9" w:rsidRDefault="00DA3BD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BD9" w:rsidRDefault="00DA3BD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BD9" w:rsidRDefault="00DA3BD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BD9" w:rsidRDefault="00DA3BD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BD9" w:rsidRDefault="00DA3BD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BD9" w:rsidRDefault="00DA3BD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BD9" w:rsidRDefault="00DA3BD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BD9" w:rsidRDefault="00DA3BD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BD9" w:rsidRDefault="00DA3BD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BD9" w:rsidRDefault="00DA3BD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BD9" w:rsidRDefault="00DA3BD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BD9" w:rsidRDefault="00DA3BD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BD9" w:rsidRDefault="00DA3BD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BD9" w:rsidRDefault="00DA3BD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BD9" w:rsidRDefault="00DA3BD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BD9" w:rsidRDefault="00DA3BD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BD9" w:rsidRDefault="00DA3BD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BD9" w:rsidRDefault="00DA3BD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BD9" w:rsidRDefault="00DA3BD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BD9" w:rsidRDefault="00DA3BD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BD9" w:rsidRDefault="00DA3BD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BD9" w:rsidRDefault="00DA3BD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BD9" w:rsidRDefault="00DA3BD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BD9" w:rsidRDefault="00DA3BD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9F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9F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9F" w:rsidRPr="00AB0DBB" w:rsidRDefault="00324A9F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B0DBB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прокуратуре района, финанс</w:t>
      </w:r>
      <w:r w:rsidR="00050094">
        <w:rPr>
          <w:rFonts w:ascii="Times New Roman" w:hAnsi="Times New Roman" w:cs="Times New Roman"/>
          <w:sz w:val="24"/>
          <w:szCs w:val="24"/>
        </w:rPr>
        <w:t>овому отделу Ташлинского района, МБУ ЦФПО.</w:t>
      </w:r>
    </w:p>
    <w:p w:rsidR="00324A9F" w:rsidRPr="00335024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Pr="000244E8" w:rsidRDefault="00324A9F" w:rsidP="000244E8">
      <w:pPr>
        <w:pStyle w:val="a7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</w:rPr>
        <w:lastRenderedPageBreak/>
        <w:t>Пр</w:t>
      </w:r>
      <w:r w:rsidRPr="000244E8">
        <w:rPr>
          <w:sz w:val="24"/>
          <w:szCs w:val="24"/>
          <w:lang w:eastAsia="en-US"/>
        </w:rPr>
        <w:t>иложение 1</w:t>
      </w:r>
    </w:p>
    <w:p w:rsidR="00324A9F" w:rsidRPr="000244E8" w:rsidRDefault="00324A9F" w:rsidP="000244E8">
      <w:pPr>
        <w:pStyle w:val="a7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  <w:lang w:eastAsia="en-US"/>
        </w:rPr>
        <w:t xml:space="preserve"> к </w:t>
      </w:r>
      <w:r w:rsidR="00DA3BD9">
        <w:rPr>
          <w:sz w:val="24"/>
          <w:szCs w:val="24"/>
          <w:lang w:eastAsia="en-US"/>
        </w:rPr>
        <w:t xml:space="preserve"> постановлению </w:t>
      </w:r>
      <w:r w:rsidRPr="000244E8">
        <w:rPr>
          <w:sz w:val="24"/>
          <w:szCs w:val="24"/>
          <w:lang w:eastAsia="en-US"/>
        </w:rPr>
        <w:t xml:space="preserve">администрации муниципального образования  </w:t>
      </w:r>
    </w:p>
    <w:p w:rsidR="00324A9F" w:rsidRPr="000244E8" w:rsidRDefault="00A00443" w:rsidP="000244E8">
      <w:pPr>
        <w:ind w:left="5103"/>
        <w:jc w:val="right"/>
        <w:rPr>
          <w:lang w:eastAsia="en-US"/>
        </w:rPr>
      </w:pPr>
      <w:r>
        <w:rPr>
          <w:lang w:eastAsia="en-US"/>
        </w:rPr>
        <w:t>Придолинный</w:t>
      </w:r>
      <w:r w:rsidR="00324A9F" w:rsidRPr="000244E8">
        <w:rPr>
          <w:lang w:eastAsia="en-US"/>
        </w:rPr>
        <w:t xml:space="preserve"> сельсовет</w:t>
      </w:r>
    </w:p>
    <w:p w:rsidR="00324A9F" w:rsidRPr="000244E8" w:rsidRDefault="00324A9F" w:rsidP="000244E8">
      <w:pPr>
        <w:ind w:left="5103"/>
        <w:jc w:val="right"/>
        <w:rPr>
          <w:color w:val="000000"/>
        </w:rPr>
      </w:pPr>
      <w:r w:rsidRPr="000244E8">
        <w:rPr>
          <w:lang w:eastAsia="en-US"/>
        </w:rPr>
        <w:t xml:space="preserve"> Ташлинского     района</w:t>
      </w:r>
    </w:p>
    <w:p w:rsidR="00324A9F" w:rsidRPr="000244E8" w:rsidRDefault="00324A9F" w:rsidP="000244E8">
      <w:pPr>
        <w:ind w:left="5103"/>
        <w:jc w:val="right"/>
        <w:rPr>
          <w:lang w:eastAsia="en-US"/>
        </w:rPr>
      </w:pPr>
      <w:r w:rsidRPr="000244E8">
        <w:rPr>
          <w:color w:val="000000"/>
        </w:rPr>
        <w:t>Оренбургской области</w:t>
      </w:r>
    </w:p>
    <w:p w:rsidR="00324A9F" w:rsidRDefault="00324A9F" w:rsidP="000244E8">
      <w:pPr>
        <w:ind w:left="5103"/>
        <w:jc w:val="right"/>
        <w:rPr>
          <w:lang w:eastAsia="en-US"/>
        </w:rPr>
      </w:pPr>
    </w:p>
    <w:p w:rsidR="00324A9F" w:rsidRPr="00BE2687" w:rsidRDefault="00324A9F" w:rsidP="00C20E27">
      <w:pPr>
        <w:ind w:left="5103"/>
        <w:rPr>
          <w:b/>
          <w:bCs/>
          <w:lang w:eastAsia="en-US"/>
        </w:rPr>
      </w:pPr>
    </w:p>
    <w:p w:rsidR="00324A9F" w:rsidRDefault="00324A9F" w:rsidP="00C20E27">
      <w:pPr>
        <w:jc w:val="center"/>
        <w:rPr>
          <w:b/>
          <w:bCs/>
          <w:lang w:eastAsia="en-US"/>
        </w:rPr>
      </w:pPr>
      <w:r w:rsidRPr="00BE2687">
        <w:rPr>
          <w:b/>
          <w:bCs/>
          <w:lang w:eastAsia="en-US"/>
        </w:rPr>
        <w:t xml:space="preserve">Перечень главных администраторов доходов бюджета муниципального образования </w:t>
      </w:r>
      <w:r w:rsidR="00A00443">
        <w:rPr>
          <w:b/>
          <w:bCs/>
          <w:lang w:eastAsia="en-US"/>
        </w:rPr>
        <w:t>Придолинны</w:t>
      </w:r>
      <w:r w:rsidR="009E0536">
        <w:rPr>
          <w:b/>
          <w:bCs/>
          <w:lang w:eastAsia="en-US"/>
        </w:rPr>
        <w:t>й</w:t>
      </w:r>
      <w:r>
        <w:rPr>
          <w:b/>
          <w:bCs/>
          <w:lang w:eastAsia="en-US"/>
        </w:rPr>
        <w:t xml:space="preserve"> сельсовет Ташлинского </w:t>
      </w:r>
      <w:r w:rsidRPr="00BE2687">
        <w:rPr>
          <w:b/>
          <w:bCs/>
          <w:lang w:eastAsia="en-US"/>
        </w:rPr>
        <w:t>район</w:t>
      </w:r>
      <w:r>
        <w:rPr>
          <w:b/>
          <w:bCs/>
          <w:lang w:eastAsia="en-US"/>
        </w:rPr>
        <w:t xml:space="preserve">а Оренбургской области </w:t>
      </w:r>
      <w:r w:rsidRPr="00BE2687">
        <w:rPr>
          <w:b/>
          <w:bCs/>
          <w:lang w:eastAsia="en-US"/>
        </w:rPr>
        <w:t xml:space="preserve"> на 2022 год и на плановый период 2023 и 2024 годов</w:t>
      </w:r>
    </w:p>
    <w:p w:rsidR="00324A9F" w:rsidRDefault="00324A9F" w:rsidP="00C20E27">
      <w:pPr>
        <w:jc w:val="center"/>
        <w:rPr>
          <w:b/>
          <w:bCs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"/>
        <w:gridCol w:w="1933"/>
        <w:gridCol w:w="2639"/>
        <w:gridCol w:w="4927"/>
      </w:tblGrid>
      <w:tr w:rsidR="00324A9F" w:rsidRPr="009A78A8" w:rsidTr="00EC10E3">
        <w:tc>
          <w:tcPr>
            <w:tcW w:w="4644" w:type="dxa"/>
            <w:gridSpan w:val="3"/>
          </w:tcPr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927" w:type="dxa"/>
            <w:vMerge w:val="restart"/>
          </w:tcPr>
          <w:p w:rsidR="00324A9F" w:rsidRPr="00EC10E3" w:rsidRDefault="00324A9F" w:rsidP="009A78A8">
            <w:pPr>
              <w:jc w:val="center"/>
              <w:rPr>
                <w:b/>
                <w:bCs/>
              </w:rPr>
            </w:pPr>
          </w:p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</w:rPr>
              <w:t>Наименование главного администратора и кода поступлений в бюджет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</w:rPr>
              <w:t>Код администратора доходов</w:t>
            </w:r>
          </w:p>
        </w:tc>
        <w:tc>
          <w:tcPr>
            <w:tcW w:w="2639" w:type="dxa"/>
          </w:tcPr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</w:rPr>
              <w:t>Код доходов бюджета</w:t>
            </w:r>
          </w:p>
        </w:tc>
        <w:tc>
          <w:tcPr>
            <w:tcW w:w="4927" w:type="dxa"/>
            <w:vMerge/>
          </w:tcPr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  <w:lang w:eastAsia="en-US"/>
              </w:rPr>
              <w:t>1</w:t>
            </w:r>
          </w:p>
        </w:tc>
        <w:tc>
          <w:tcPr>
            <w:tcW w:w="2639" w:type="dxa"/>
          </w:tcPr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  <w:lang w:eastAsia="en-US"/>
              </w:rPr>
              <w:t>2</w:t>
            </w:r>
          </w:p>
        </w:tc>
        <w:tc>
          <w:tcPr>
            <w:tcW w:w="4927" w:type="dxa"/>
          </w:tcPr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  <w:lang w:eastAsia="en-US"/>
              </w:rPr>
              <w:t>3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  <w:lang w:eastAsia="en-US"/>
              </w:rPr>
              <w:t>100</w:t>
            </w:r>
          </w:p>
        </w:tc>
        <w:tc>
          <w:tcPr>
            <w:tcW w:w="7566" w:type="dxa"/>
            <w:gridSpan w:val="2"/>
          </w:tcPr>
          <w:p w:rsidR="00324A9F" w:rsidRPr="00EC10E3" w:rsidRDefault="00324A9F" w:rsidP="00567B9C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  <w:lang w:eastAsia="en-US"/>
              </w:rPr>
              <w:t>Федеральное казначейство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  <w:rPr>
                <w:lang w:eastAsia="en-US"/>
              </w:rPr>
            </w:pPr>
            <w:r w:rsidRPr="00EC10E3">
              <w:rPr>
                <w:lang w:eastAsia="en-US"/>
              </w:rPr>
              <w:t>100</w:t>
            </w:r>
          </w:p>
        </w:tc>
        <w:tc>
          <w:tcPr>
            <w:tcW w:w="2639" w:type="dxa"/>
          </w:tcPr>
          <w:p w:rsidR="00324A9F" w:rsidRPr="00EC10E3" w:rsidRDefault="00324A9F" w:rsidP="009A78A8">
            <w:pPr>
              <w:jc w:val="center"/>
              <w:rPr>
                <w:lang w:eastAsia="en-US"/>
              </w:rPr>
            </w:pPr>
            <w:r w:rsidRPr="00EC10E3">
              <w:rPr>
                <w:lang w:eastAsia="en-US"/>
              </w:rPr>
              <w:t>1 03 02231 01 0000 110</w:t>
            </w:r>
          </w:p>
        </w:tc>
        <w:tc>
          <w:tcPr>
            <w:tcW w:w="4927" w:type="dxa"/>
          </w:tcPr>
          <w:p w:rsidR="00324A9F" w:rsidRPr="00EC10E3" w:rsidRDefault="00324A9F" w:rsidP="009A78A8">
            <w:pPr>
              <w:jc w:val="both"/>
              <w:rPr>
                <w:lang w:eastAsia="en-US"/>
              </w:rPr>
            </w:pPr>
            <w:r w:rsidRPr="00EC10E3">
              <w:rPr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  <w:rPr>
                <w:lang w:eastAsia="en-US"/>
              </w:rPr>
            </w:pPr>
            <w:r w:rsidRPr="00EC10E3">
              <w:rPr>
                <w:lang w:eastAsia="en-US"/>
              </w:rPr>
              <w:t>100</w:t>
            </w:r>
          </w:p>
        </w:tc>
        <w:tc>
          <w:tcPr>
            <w:tcW w:w="2639" w:type="dxa"/>
          </w:tcPr>
          <w:p w:rsidR="00324A9F" w:rsidRPr="00EC10E3" w:rsidRDefault="00324A9F" w:rsidP="009A78A8">
            <w:pPr>
              <w:jc w:val="center"/>
              <w:rPr>
                <w:lang w:eastAsia="en-US"/>
              </w:rPr>
            </w:pPr>
            <w:r w:rsidRPr="00EC10E3">
              <w:rPr>
                <w:lang w:eastAsia="en-US"/>
              </w:rPr>
              <w:t>1 03 02241 01 0000 110</w:t>
            </w:r>
          </w:p>
        </w:tc>
        <w:tc>
          <w:tcPr>
            <w:tcW w:w="4927" w:type="dxa"/>
          </w:tcPr>
          <w:p w:rsidR="00324A9F" w:rsidRPr="00EC10E3" w:rsidRDefault="00324A9F" w:rsidP="009A78A8">
            <w:pPr>
              <w:jc w:val="both"/>
              <w:rPr>
                <w:b/>
                <w:bCs/>
                <w:lang w:eastAsia="en-US"/>
              </w:rPr>
            </w:pPr>
            <w:r w:rsidRPr="00EC10E3">
              <w:rPr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r w:rsidR="00DA3BD9">
              <w:rPr>
                <w:lang w:eastAsia="en-US"/>
              </w:rPr>
              <w:t xml:space="preserve"> </w:t>
            </w:r>
            <w:r w:rsidRPr="00EC10E3">
              <w:rPr>
                <w:lang w:eastAsia="en-US"/>
              </w:rPr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  <w:rPr>
                <w:lang w:eastAsia="en-US"/>
              </w:rPr>
            </w:pPr>
            <w:r w:rsidRPr="00EC10E3">
              <w:rPr>
                <w:lang w:eastAsia="en-US"/>
              </w:rPr>
              <w:t>100</w:t>
            </w:r>
          </w:p>
        </w:tc>
        <w:tc>
          <w:tcPr>
            <w:tcW w:w="2639" w:type="dxa"/>
          </w:tcPr>
          <w:p w:rsidR="00324A9F" w:rsidRPr="00EC10E3" w:rsidRDefault="00324A9F" w:rsidP="00B93EAD">
            <w:r w:rsidRPr="00EC10E3">
              <w:t xml:space="preserve"> 1 03 02251 01 0000 110</w:t>
            </w:r>
          </w:p>
        </w:tc>
        <w:tc>
          <w:tcPr>
            <w:tcW w:w="4927" w:type="dxa"/>
          </w:tcPr>
          <w:p w:rsidR="00324A9F" w:rsidRPr="00EC10E3" w:rsidRDefault="00324A9F" w:rsidP="009A78A8">
            <w:pPr>
              <w:jc w:val="both"/>
              <w:rPr>
                <w:lang w:eastAsia="en-US"/>
              </w:rPr>
            </w:pPr>
            <w:r w:rsidRPr="00EC10E3">
              <w:rPr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  <w:rPr>
                <w:lang w:eastAsia="en-US"/>
              </w:rPr>
            </w:pPr>
            <w:r w:rsidRPr="00EC10E3">
              <w:rPr>
                <w:lang w:eastAsia="en-US"/>
              </w:rPr>
              <w:lastRenderedPageBreak/>
              <w:t>100</w:t>
            </w:r>
          </w:p>
        </w:tc>
        <w:tc>
          <w:tcPr>
            <w:tcW w:w="2639" w:type="dxa"/>
          </w:tcPr>
          <w:p w:rsidR="00324A9F" w:rsidRPr="00EC10E3" w:rsidRDefault="00324A9F" w:rsidP="00B93EAD">
            <w:r w:rsidRPr="00EC10E3">
              <w:t xml:space="preserve"> 1 03 02261 01 0000 110</w:t>
            </w:r>
          </w:p>
        </w:tc>
        <w:tc>
          <w:tcPr>
            <w:tcW w:w="4927" w:type="dxa"/>
          </w:tcPr>
          <w:p w:rsidR="00324A9F" w:rsidRPr="00EC10E3" w:rsidRDefault="00324A9F" w:rsidP="009A78A8">
            <w:pPr>
              <w:jc w:val="both"/>
              <w:rPr>
                <w:lang w:eastAsia="en-US"/>
              </w:rPr>
            </w:pPr>
            <w:r w:rsidRPr="00EC10E3">
              <w:rPr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  <w:lang w:eastAsia="en-US"/>
              </w:rPr>
              <w:t>182</w:t>
            </w:r>
          </w:p>
        </w:tc>
        <w:tc>
          <w:tcPr>
            <w:tcW w:w="7566" w:type="dxa"/>
            <w:gridSpan w:val="2"/>
          </w:tcPr>
          <w:p w:rsidR="00324A9F" w:rsidRPr="00EC10E3" w:rsidRDefault="00324A9F" w:rsidP="009A78A8">
            <w:pPr>
              <w:jc w:val="center"/>
              <w:rPr>
                <w:b/>
                <w:bCs/>
              </w:rPr>
            </w:pPr>
            <w:r w:rsidRPr="00EC10E3">
              <w:rPr>
                <w:b/>
                <w:bCs/>
              </w:rPr>
              <w:t>Федеральная налоговая служба</w:t>
            </w:r>
          </w:p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  <w:rPr>
                <w:lang w:eastAsia="en-US"/>
              </w:rPr>
            </w:pPr>
            <w:r w:rsidRPr="00EC10E3">
              <w:rPr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324A9F" w:rsidRPr="00EC10E3" w:rsidRDefault="00324A9F" w:rsidP="009A78A8">
            <w:pPr>
              <w:jc w:val="center"/>
            </w:pPr>
            <w:r w:rsidRPr="00EC10E3">
              <w:t>1 01 02000 01 0000 110</w:t>
            </w:r>
          </w:p>
        </w:tc>
        <w:tc>
          <w:tcPr>
            <w:tcW w:w="4927" w:type="dxa"/>
            <w:vAlign w:val="center"/>
          </w:tcPr>
          <w:p w:rsidR="00324A9F" w:rsidRPr="00EC10E3" w:rsidRDefault="00324A9F" w:rsidP="00B93EAD">
            <w:r w:rsidRPr="00EC10E3">
              <w:t xml:space="preserve">Налог на доходы физических лиц 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</w:pPr>
            <w:r w:rsidRPr="00EC10E3">
              <w:rPr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324A9F" w:rsidRPr="00EC10E3" w:rsidRDefault="00324A9F" w:rsidP="009A78A8">
            <w:pPr>
              <w:jc w:val="center"/>
            </w:pPr>
            <w:r w:rsidRPr="00EC10E3">
              <w:t>1 05 03010 01 0000 110</w:t>
            </w:r>
          </w:p>
        </w:tc>
        <w:tc>
          <w:tcPr>
            <w:tcW w:w="4927" w:type="dxa"/>
            <w:vAlign w:val="center"/>
          </w:tcPr>
          <w:p w:rsidR="00324A9F" w:rsidRPr="00EC10E3" w:rsidRDefault="00324A9F" w:rsidP="00B93EAD">
            <w:r w:rsidRPr="00EC10E3">
              <w:t xml:space="preserve">Единый сельскохозяйственный налог 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</w:pPr>
            <w:r w:rsidRPr="00EC10E3">
              <w:rPr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324A9F" w:rsidRPr="00EC10E3" w:rsidRDefault="00324A9F" w:rsidP="009A78A8">
            <w:pPr>
              <w:jc w:val="center"/>
            </w:pPr>
            <w:r w:rsidRPr="00EC10E3">
              <w:t>1 06 01030 10 0000 110</w:t>
            </w:r>
          </w:p>
        </w:tc>
        <w:tc>
          <w:tcPr>
            <w:tcW w:w="4927" w:type="dxa"/>
            <w:vAlign w:val="center"/>
          </w:tcPr>
          <w:p w:rsidR="00324A9F" w:rsidRPr="00EC10E3" w:rsidRDefault="00324A9F" w:rsidP="00B93EAD">
            <w:r w:rsidRPr="00EC10E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</w:pPr>
            <w:r w:rsidRPr="00EC10E3">
              <w:rPr>
                <w:lang w:eastAsia="en-US"/>
              </w:rPr>
              <w:t>182</w:t>
            </w:r>
          </w:p>
        </w:tc>
        <w:tc>
          <w:tcPr>
            <w:tcW w:w="2639" w:type="dxa"/>
          </w:tcPr>
          <w:p w:rsidR="00324A9F" w:rsidRPr="00EC10E3" w:rsidRDefault="00324A9F" w:rsidP="009A78A8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C10E3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4927" w:type="dxa"/>
            <w:vAlign w:val="center"/>
          </w:tcPr>
          <w:p w:rsidR="00324A9F" w:rsidRPr="00EC10E3" w:rsidRDefault="00324A9F" w:rsidP="00B93EAD">
            <w:r w:rsidRPr="00EC10E3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</w:pPr>
            <w:r w:rsidRPr="00EC10E3">
              <w:rPr>
                <w:lang w:eastAsia="en-US"/>
              </w:rPr>
              <w:t>182</w:t>
            </w:r>
          </w:p>
        </w:tc>
        <w:tc>
          <w:tcPr>
            <w:tcW w:w="2639" w:type="dxa"/>
          </w:tcPr>
          <w:p w:rsidR="00324A9F" w:rsidRPr="00EC10E3" w:rsidRDefault="00324A9F" w:rsidP="009A78A8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C10E3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4927" w:type="dxa"/>
          </w:tcPr>
          <w:p w:rsidR="00324A9F" w:rsidRPr="00EC10E3" w:rsidRDefault="00324A9F" w:rsidP="009A78A8">
            <w:pPr>
              <w:pStyle w:val="Web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EC10E3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A00443" w:rsidP="009A78A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111</w:t>
            </w:r>
          </w:p>
        </w:tc>
        <w:tc>
          <w:tcPr>
            <w:tcW w:w="7566" w:type="dxa"/>
            <w:gridSpan w:val="2"/>
          </w:tcPr>
          <w:p w:rsidR="00324A9F" w:rsidRPr="00EC10E3" w:rsidRDefault="00324A9F" w:rsidP="00A0309C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  <w:lang w:eastAsia="en-US"/>
              </w:rPr>
              <w:t>Администрация муницип</w:t>
            </w:r>
            <w:r w:rsidR="00A0309C" w:rsidRPr="00EC10E3">
              <w:rPr>
                <w:b/>
                <w:bCs/>
                <w:lang w:eastAsia="en-US"/>
              </w:rPr>
              <w:t xml:space="preserve">ального образования </w:t>
            </w:r>
            <w:r w:rsidR="00A00443">
              <w:rPr>
                <w:b/>
                <w:bCs/>
                <w:lang w:eastAsia="en-US"/>
              </w:rPr>
              <w:t>Придолинный</w:t>
            </w:r>
            <w:r w:rsidR="00DA3BD9">
              <w:rPr>
                <w:b/>
                <w:bCs/>
                <w:lang w:eastAsia="en-US"/>
              </w:rPr>
              <w:t xml:space="preserve"> </w:t>
            </w:r>
            <w:r w:rsidR="00A0309C" w:rsidRPr="00EC10E3">
              <w:rPr>
                <w:b/>
                <w:bCs/>
                <w:lang w:eastAsia="en-US"/>
              </w:rPr>
              <w:t xml:space="preserve">сельсовет </w:t>
            </w:r>
            <w:r w:rsidRPr="00EC10E3">
              <w:rPr>
                <w:b/>
                <w:bCs/>
                <w:lang w:eastAsia="en-US"/>
              </w:rPr>
              <w:t xml:space="preserve"> Ташлинского района Оренбургской области</w:t>
            </w:r>
          </w:p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050094" w:rsidTr="008B6A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244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094" w:rsidRPr="00EC10E3" w:rsidRDefault="00A00443">
            <w:pPr>
              <w:jc w:val="center"/>
            </w:pPr>
            <w:r>
              <w:t>111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094" w:rsidRPr="00EC10E3" w:rsidRDefault="00050094">
            <w:pPr>
              <w:jc w:val="center"/>
            </w:pPr>
            <w:r w:rsidRPr="00EC10E3">
              <w:t>1 08 04020 01 0000 110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94" w:rsidRPr="00EC10E3" w:rsidRDefault="00050094">
            <w:pPr>
              <w:jc w:val="both"/>
            </w:pPr>
            <w:r w:rsidRPr="00EC10E3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398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bookmarkStart w:id="0" w:name="_GoBack" w:colFirst="0" w:colLast="0"/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1 08 07175 01 0000 110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 поселений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548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1 11 01050 10 0000 120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99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lastRenderedPageBreak/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1 11 02033 10 0000 120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Доходы от размещения временно свободных средств бюджетов сельских поселений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11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1 11 05025 10 0000 120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974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1 11 05035 10 0000 120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683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1 11 08050 10 0000 120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268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1 11 09045 10 0000 120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32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1 13 01995 10 0000 130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Прочие доходы от оказания платных услуг (работ) получателями средств бюджетов сельских  поселений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99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1 13 02995 10 0000 130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Прочие доходы от компенсации затрат  бюджетов сельских поселений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99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1 14 01050 10 0000 410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Доходы от продажи квартир, находящихся в собственности сельских поселений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54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lastRenderedPageBreak/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1 14 02052 10 0000 410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548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1 14 02052 10 0000 440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399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1 14 02053 10 0000 410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689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1 14 02053 10 0000 440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56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1 14 03050 10 0000 410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9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1 14 03050 10 0000 440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981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lastRenderedPageBreak/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1 14 04050 10 0000 420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Доходы от продажи нематериальных активов, находящихся в собственности сельских  поселений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69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1 14 06025 10 0000 430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132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1 15 02050 10 0000 140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559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1 16 02020 02 0000 140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99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1 17 01050 10 0000 180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Невыясненные поступления, зачисляемые в бюджеты сельских поселений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951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1 17 02020 10 0000 180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66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1 17 05050 10 0000 180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Прочие неналоговые доходы бюджетов сельских поселений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321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1 17 15030 10 0010 150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Инициативные платежи, зачисляемые в бюджеты сельских поселений (средства, поступающие на ремонт водопровода)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99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2 02 15001 10 0000 150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Дотации бюджетам сельских поселений на выравнивание бюджетной обеспеченности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32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2 02 15002 10 0000 150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73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2 02 29999 10 0000 150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Прочие субсидии бюджетам сельских поселений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122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>2 02 35118 10 0000 150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00443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69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443" w:rsidRDefault="00A00443" w:rsidP="00A00443">
            <w:pPr>
              <w:jc w:val="center"/>
            </w:pPr>
            <w:r w:rsidRPr="00F50077">
              <w:lastRenderedPageBreak/>
              <w:t>111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43" w:rsidRPr="00EC10E3" w:rsidRDefault="00A00443" w:rsidP="00A00443">
            <w:pPr>
              <w:jc w:val="center"/>
            </w:pPr>
            <w:r w:rsidRPr="00EC10E3">
              <w:t xml:space="preserve">2 18 60010 10 0000 150 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43" w:rsidRPr="00EC10E3" w:rsidRDefault="00A00443" w:rsidP="00A00443">
            <w:pPr>
              <w:jc w:val="both"/>
            </w:pPr>
            <w:r w:rsidRPr="00EC10E3"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bookmarkEnd w:id="0"/>
    </w:tbl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853D28" w:rsidRDefault="00853D28" w:rsidP="005F47EB">
      <w:pPr>
        <w:pStyle w:val="a8"/>
        <w:jc w:val="center"/>
        <w:rPr>
          <w:b/>
          <w:bCs/>
        </w:rPr>
      </w:pPr>
    </w:p>
    <w:p w:rsidR="00853D28" w:rsidRDefault="00853D28" w:rsidP="005F47EB">
      <w:pPr>
        <w:pStyle w:val="a8"/>
        <w:jc w:val="center"/>
        <w:rPr>
          <w:b/>
          <w:bCs/>
        </w:rPr>
      </w:pPr>
    </w:p>
    <w:p w:rsidR="00853D28" w:rsidRDefault="00853D28" w:rsidP="005F47EB">
      <w:pPr>
        <w:pStyle w:val="a8"/>
        <w:jc w:val="center"/>
        <w:rPr>
          <w:b/>
          <w:bCs/>
        </w:rPr>
      </w:pPr>
    </w:p>
    <w:p w:rsidR="00853D28" w:rsidRDefault="00853D28" w:rsidP="005F47EB">
      <w:pPr>
        <w:pStyle w:val="a8"/>
        <w:jc w:val="center"/>
        <w:rPr>
          <w:b/>
          <w:bCs/>
        </w:rPr>
      </w:pPr>
    </w:p>
    <w:p w:rsidR="00853D28" w:rsidRDefault="00853D28" w:rsidP="005F47EB">
      <w:pPr>
        <w:pStyle w:val="a8"/>
        <w:jc w:val="center"/>
        <w:rPr>
          <w:b/>
          <w:bCs/>
        </w:rPr>
      </w:pPr>
    </w:p>
    <w:p w:rsidR="00853D28" w:rsidRDefault="00853D28" w:rsidP="005F47EB">
      <w:pPr>
        <w:pStyle w:val="a8"/>
        <w:jc w:val="center"/>
        <w:rPr>
          <w:b/>
          <w:bCs/>
        </w:rPr>
      </w:pPr>
    </w:p>
    <w:p w:rsidR="00853D28" w:rsidRDefault="00853D28" w:rsidP="005F47EB">
      <w:pPr>
        <w:pStyle w:val="a8"/>
        <w:jc w:val="center"/>
        <w:rPr>
          <w:b/>
          <w:bCs/>
        </w:rPr>
      </w:pPr>
    </w:p>
    <w:p w:rsidR="00853D28" w:rsidRDefault="00853D28" w:rsidP="005F47EB">
      <w:pPr>
        <w:pStyle w:val="a8"/>
        <w:jc w:val="center"/>
        <w:rPr>
          <w:b/>
          <w:bCs/>
        </w:rPr>
      </w:pPr>
    </w:p>
    <w:p w:rsidR="00853D28" w:rsidRDefault="00853D28" w:rsidP="005F47EB">
      <w:pPr>
        <w:pStyle w:val="a8"/>
        <w:jc w:val="center"/>
        <w:rPr>
          <w:b/>
          <w:bCs/>
        </w:rPr>
      </w:pPr>
    </w:p>
    <w:p w:rsidR="00853D28" w:rsidRDefault="00853D28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DA3BD9" w:rsidRDefault="00DA3BD9" w:rsidP="00567B9C">
      <w:pPr>
        <w:pStyle w:val="a7"/>
        <w:spacing w:after="0" w:line="240" w:lineRule="auto"/>
        <w:ind w:left="5103"/>
        <w:jc w:val="right"/>
        <w:rPr>
          <w:sz w:val="24"/>
          <w:szCs w:val="24"/>
        </w:rPr>
      </w:pPr>
    </w:p>
    <w:p w:rsidR="00324A9F" w:rsidRDefault="00324A9F" w:rsidP="00567B9C">
      <w:pPr>
        <w:pStyle w:val="a7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</w:rPr>
        <w:lastRenderedPageBreak/>
        <w:t>Пр</w:t>
      </w:r>
      <w:r w:rsidRPr="000244E8">
        <w:rPr>
          <w:sz w:val="24"/>
          <w:szCs w:val="24"/>
          <w:lang w:eastAsia="en-US"/>
        </w:rPr>
        <w:t xml:space="preserve">иложение </w:t>
      </w:r>
      <w:r>
        <w:rPr>
          <w:sz w:val="24"/>
          <w:szCs w:val="24"/>
          <w:lang w:eastAsia="en-US"/>
        </w:rPr>
        <w:t>2</w:t>
      </w:r>
    </w:p>
    <w:p w:rsidR="00324A9F" w:rsidRPr="000244E8" w:rsidRDefault="00324A9F" w:rsidP="00567B9C">
      <w:pPr>
        <w:pStyle w:val="a7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  <w:lang w:eastAsia="en-US"/>
        </w:rPr>
        <w:t xml:space="preserve"> к </w:t>
      </w:r>
      <w:r w:rsidR="00853D28">
        <w:rPr>
          <w:sz w:val="24"/>
          <w:szCs w:val="24"/>
          <w:lang w:eastAsia="en-US"/>
        </w:rPr>
        <w:t xml:space="preserve"> </w:t>
      </w:r>
      <w:r w:rsidRPr="000244E8">
        <w:rPr>
          <w:sz w:val="24"/>
          <w:szCs w:val="24"/>
          <w:lang w:eastAsia="en-US"/>
        </w:rPr>
        <w:t>постановлени</w:t>
      </w:r>
      <w:r w:rsidR="00DA3BD9">
        <w:rPr>
          <w:sz w:val="24"/>
          <w:szCs w:val="24"/>
          <w:lang w:eastAsia="en-US"/>
        </w:rPr>
        <w:t xml:space="preserve">ю </w:t>
      </w:r>
      <w:r w:rsidRPr="000244E8">
        <w:rPr>
          <w:sz w:val="24"/>
          <w:szCs w:val="24"/>
          <w:lang w:eastAsia="en-US"/>
        </w:rPr>
        <w:t xml:space="preserve">администрации муниципального образования  </w:t>
      </w:r>
    </w:p>
    <w:p w:rsidR="00324A9F" w:rsidRPr="000244E8" w:rsidRDefault="00DA3BD9" w:rsidP="00567B9C">
      <w:pPr>
        <w:ind w:left="5103"/>
        <w:jc w:val="right"/>
        <w:rPr>
          <w:lang w:eastAsia="en-US"/>
        </w:rPr>
      </w:pPr>
      <w:r>
        <w:rPr>
          <w:lang w:eastAsia="en-US"/>
        </w:rPr>
        <w:t xml:space="preserve">Придолинный </w:t>
      </w:r>
      <w:r w:rsidR="00324A9F" w:rsidRPr="000244E8">
        <w:rPr>
          <w:lang w:eastAsia="en-US"/>
        </w:rPr>
        <w:t>сельсовет</w:t>
      </w:r>
    </w:p>
    <w:p w:rsidR="00324A9F" w:rsidRPr="000244E8" w:rsidRDefault="00324A9F" w:rsidP="00567B9C">
      <w:pPr>
        <w:ind w:left="5103"/>
        <w:jc w:val="right"/>
        <w:rPr>
          <w:color w:val="000000"/>
        </w:rPr>
      </w:pPr>
      <w:r w:rsidRPr="000244E8">
        <w:rPr>
          <w:lang w:eastAsia="en-US"/>
        </w:rPr>
        <w:t xml:space="preserve"> Ташлинского     района</w:t>
      </w:r>
    </w:p>
    <w:p w:rsidR="00324A9F" w:rsidRPr="000244E8" w:rsidRDefault="00324A9F" w:rsidP="00567B9C">
      <w:pPr>
        <w:ind w:left="5103"/>
        <w:jc w:val="right"/>
        <w:rPr>
          <w:lang w:eastAsia="en-US"/>
        </w:rPr>
      </w:pPr>
      <w:r w:rsidRPr="000244E8">
        <w:rPr>
          <w:color w:val="000000"/>
        </w:rPr>
        <w:t>Оренбургской области</w:t>
      </w:r>
    </w:p>
    <w:p w:rsidR="00324A9F" w:rsidRDefault="00324A9F" w:rsidP="00567B9C">
      <w:pPr>
        <w:ind w:left="5103"/>
        <w:jc w:val="right"/>
        <w:rPr>
          <w:lang w:eastAsia="en-US"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  <w:lang w:eastAsia="en-US"/>
        </w:rPr>
      </w:pPr>
      <w:r w:rsidRPr="00ED6F22">
        <w:rPr>
          <w:b/>
          <w:bCs/>
          <w:color w:val="000000"/>
          <w:lang w:eastAsia="en-US"/>
        </w:rPr>
        <w:t>Перечень главных администраторов  источников  финансирования дефицита бюджета муниципального образования</w:t>
      </w:r>
      <w:r w:rsidR="00DA3BD9">
        <w:rPr>
          <w:b/>
          <w:bCs/>
          <w:color w:val="000000"/>
          <w:lang w:eastAsia="en-US"/>
        </w:rPr>
        <w:t xml:space="preserve"> Придолинный</w:t>
      </w:r>
      <w:r>
        <w:rPr>
          <w:b/>
          <w:bCs/>
          <w:lang w:eastAsia="en-US"/>
        </w:rPr>
        <w:t xml:space="preserve"> сельсовет Ташлинского </w:t>
      </w:r>
      <w:r w:rsidRPr="00BE2687">
        <w:rPr>
          <w:b/>
          <w:bCs/>
          <w:lang w:eastAsia="en-US"/>
        </w:rPr>
        <w:t>район</w:t>
      </w:r>
      <w:r>
        <w:rPr>
          <w:b/>
          <w:bCs/>
          <w:lang w:eastAsia="en-US"/>
        </w:rPr>
        <w:t xml:space="preserve">а Оренбургской области </w:t>
      </w:r>
      <w:r w:rsidRPr="00BE2687">
        <w:rPr>
          <w:b/>
          <w:bCs/>
          <w:lang w:eastAsia="en-US"/>
        </w:rPr>
        <w:t xml:space="preserve"> на 2022 год и на плановый период 2023 и 2024 годов</w:t>
      </w:r>
    </w:p>
    <w:p w:rsidR="00324A9F" w:rsidRDefault="00324A9F" w:rsidP="005F47EB">
      <w:pPr>
        <w:pStyle w:val="a8"/>
        <w:jc w:val="center"/>
        <w:rPr>
          <w:b/>
          <w:bCs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324A9F">
        <w:tc>
          <w:tcPr>
            <w:tcW w:w="4785" w:type="dxa"/>
          </w:tcPr>
          <w:p w:rsidR="00324A9F" w:rsidRPr="00B90C35" w:rsidRDefault="00324A9F" w:rsidP="008570EF">
            <w:pPr>
              <w:rPr>
                <w:b/>
                <w:bCs/>
              </w:rPr>
            </w:pPr>
            <w:r w:rsidRPr="00B90C35">
              <w:rPr>
                <w:b/>
                <w:bCs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4786" w:type="dxa"/>
          </w:tcPr>
          <w:p w:rsidR="00324A9F" w:rsidRPr="00B90C35" w:rsidRDefault="00324A9F" w:rsidP="008570EF">
            <w:pPr>
              <w:rPr>
                <w:b/>
                <w:bCs/>
              </w:rPr>
            </w:pPr>
            <w:r w:rsidRPr="00B90C35">
              <w:rPr>
                <w:b/>
                <w:bCs/>
              </w:rPr>
              <w:t>Наименование кода бюджетной классификации источников финансирования дефицита бюджета</w:t>
            </w:r>
          </w:p>
          <w:p w:rsidR="00324A9F" w:rsidRPr="00B90C35" w:rsidRDefault="00324A9F" w:rsidP="008570EF">
            <w:pPr>
              <w:rPr>
                <w:b/>
                <w:bCs/>
              </w:rPr>
            </w:pPr>
          </w:p>
          <w:p w:rsidR="00324A9F" w:rsidRPr="00B90C35" w:rsidRDefault="00324A9F" w:rsidP="008570EF">
            <w:pPr>
              <w:rPr>
                <w:b/>
                <w:bCs/>
              </w:rPr>
            </w:pPr>
          </w:p>
        </w:tc>
      </w:tr>
      <w:tr w:rsidR="00324A9F">
        <w:tc>
          <w:tcPr>
            <w:tcW w:w="4785" w:type="dxa"/>
          </w:tcPr>
          <w:p w:rsidR="00324A9F" w:rsidRPr="00B90C35" w:rsidRDefault="00853D28" w:rsidP="009E0536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jc w:val="center"/>
              <w:outlineLvl w:val="0"/>
              <w:rPr>
                <w:kern w:val="32"/>
              </w:rPr>
            </w:pPr>
            <w:r>
              <w:rPr>
                <w:kern w:val="32"/>
              </w:rPr>
              <w:t>01</w:t>
            </w:r>
            <w:r w:rsidR="009E0536">
              <w:rPr>
                <w:kern w:val="32"/>
              </w:rPr>
              <w:t>7</w:t>
            </w:r>
            <w:r w:rsidR="00324A9F" w:rsidRPr="00B90C35">
              <w:rPr>
                <w:kern w:val="32"/>
              </w:rPr>
              <w:t xml:space="preserve"> 01 05 02 01 10 0000 510</w:t>
            </w:r>
          </w:p>
        </w:tc>
        <w:tc>
          <w:tcPr>
            <w:tcW w:w="4786" w:type="dxa"/>
          </w:tcPr>
          <w:p w:rsidR="00324A9F" w:rsidRPr="00B90C35" w:rsidRDefault="00324A9F" w:rsidP="00B90C35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outlineLvl w:val="0"/>
              <w:rPr>
                <w:kern w:val="32"/>
              </w:rPr>
            </w:pPr>
            <w:r w:rsidRPr="00B90C35">
              <w:rPr>
                <w:kern w:val="32"/>
              </w:rPr>
              <w:t>Увеличение прочих остатков денежных средств бюджетов сельских поселений</w:t>
            </w:r>
          </w:p>
        </w:tc>
      </w:tr>
      <w:tr w:rsidR="00324A9F">
        <w:tc>
          <w:tcPr>
            <w:tcW w:w="4785" w:type="dxa"/>
          </w:tcPr>
          <w:p w:rsidR="00324A9F" w:rsidRPr="00B90C35" w:rsidRDefault="00853D28" w:rsidP="009E0536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jc w:val="center"/>
              <w:outlineLvl w:val="0"/>
              <w:rPr>
                <w:kern w:val="32"/>
              </w:rPr>
            </w:pPr>
            <w:r>
              <w:rPr>
                <w:kern w:val="32"/>
              </w:rPr>
              <w:t>01</w:t>
            </w:r>
            <w:r w:rsidR="009E0536">
              <w:rPr>
                <w:kern w:val="32"/>
              </w:rPr>
              <w:t>7</w:t>
            </w:r>
            <w:r w:rsidR="00324A9F" w:rsidRPr="00B90C35">
              <w:rPr>
                <w:kern w:val="32"/>
              </w:rPr>
              <w:t xml:space="preserve"> 01 05 02 01 10 0000 610</w:t>
            </w:r>
          </w:p>
        </w:tc>
        <w:tc>
          <w:tcPr>
            <w:tcW w:w="4786" w:type="dxa"/>
          </w:tcPr>
          <w:p w:rsidR="00324A9F" w:rsidRPr="00B90C35" w:rsidRDefault="00324A9F" w:rsidP="00B90C35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outlineLvl w:val="0"/>
              <w:rPr>
                <w:kern w:val="32"/>
              </w:rPr>
            </w:pPr>
            <w:r w:rsidRPr="00B90C35">
              <w:rPr>
                <w:kern w:val="32"/>
              </w:rPr>
              <w:t>Уменьшение прочих остатков денежных  средств бюджетов сельских поселений</w:t>
            </w:r>
          </w:p>
        </w:tc>
      </w:tr>
    </w:tbl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sectPr w:rsidR="00324A9F" w:rsidSect="00F97D5B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0CD" w:rsidRDefault="00F470CD" w:rsidP="00F70D69">
      <w:r>
        <w:separator/>
      </w:r>
    </w:p>
  </w:endnote>
  <w:endnote w:type="continuationSeparator" w:id="1">
    <w:p w:rsidR="00F470CD" w:rsidRDefault="00F470CD" w:rsidP="00F7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0CD" w:rsidRDefault="00F470CD" w:rsidP="00F70D69">
      <w:r>
        <w:separator/>
      </w:r>
    </w:p>
  </w:footnote>
  <w:footnote w:type="continuationSeparator" w:id="1">
    <w:p w:rsidR="00F470CD" w:rsidRDefault="00F470CD" w:rsidP="00F70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264F8C"/>
    <w:multiLevelType w:val="hybridMultilevel"/>
    <w:tmpl w:val="205E11AC"/>
    <w:lvl w:ilvl="0" w:tplc="5F26B082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B1ACF"/>
    <w:multiLevelType w:val="hybridMultilevel"/>
    <w:tmpl w:val="66CE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77216"/>
    <w:multiLevelType w:val="hybridMultilevel"/>
    <w:tmpl w:val="27CC33CC"/>
    <w:lvl w:ilvl="0" w:tplc="B08A41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E943F4"/>
    <w:multiLevelType w:val="hybridMultilevel"/>
    <w:tmpl w:val="07BC1B60"/>
    <w:lvl w:ilvl="0" w:tplc="45DA3A1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C4D4A9F"/>
    <w:multiLevelType w:val="hybridMultilevel"/>
    <w:tmpl w:val="FC2CE06A"/>
    <w:lvl w:ilvl="0" w:tplc="A044C6E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852A90"/>
    <w:multiLevelType w:val="hybridMultilevel"/>
    <w:tmpl w:val="0D02704E"/>
    <w:lvl w:ilvl="0" w:tplc="BA62B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A226F2"/>
    <w:multiLevelType w:val="hybridMultilevel"/>
    <w:tmpl w:val="EE7EFB40"/>
    <w:lvl w:ilvl="0" w:tplc="EB7A33CE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80010E"/>
    <w:multiLevelType w:val="hybridMultilevel"/>
    <w:tmpl w:val="9DE4D97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650675AE"/>
    <w:multiLevelType w:val="hybridMultilevel"/>
    <w:tmpl w:val="B816D1A4"/>
    <w:lvl w:ilvl="0" w:tplc="F468C40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65134898"/>
    <w:multiLevelType w:val="hybridMultilevel"/>
    <w:tmpl w:val="B93E25E2"/>
    <w:lvl w:ilvl="0" w:tplc="45AC45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4A9"/>
    <w:rsid w:val="00005E44"/>
    <w:rsid w:val="000165AE"/>
    <w:rsid w:val="0002260C"/>
    <w:rsid w:val="000244E8"/>
    <w:rsid w:val="00031237"/>
    <w:rsid w:val="00034E14"/>
    <w:rsid w:val="000369AA"/>
    <w:rsid w:val="00050094"/>
    <w:rsid w:val="00056361"/>
    <w:rsid w:val="00072BF7"/>
    <w:rsid w:val="00094104"/>
    <w:rsid w:val="000A410F"/>
    <w:rsid w:val="000A6A9B"/>
    <w:rsid w:val="000E4AAE"/>
    <w:rsid w:val="000E5DFA"/>
    <w:rsid w:val="00101480"/>
    <w:rsid w:val="001137D8"/>
    <w:rsid w:val="00121FE9"/>
    <w:rsid w:val="00126930"/>
    <w:rsid w:val="00145763"/>
    <w:rsid w:val="00157C80"/>
    <w:rsid w:val="0016080E"/>
    <w:rsid w:val="00163871"/>
    <w:rsid w:val="001704BB"/>
    <w:rsid w:val="0017088A"/>
    <w:rsid w:val="00172A2A"/>
    <w:rsid w:val="00177571"/>
    <w:rsid w:val="00190AC4"/>
    <w:rsid w:val="001A0AB9"/>
    <w:rsid w:val="001A2F89"/>
    <w:rsid w:val="001A738B"/>
    <w:rsid w:val="001B3D76"/>
    <w:rsid w:val="001B5E60"/>
    <w:rsid w:val="001C088D"/>
    <w:rsid w:val="001C4818"/>
    <w:rsid w:val="001E37DC"/>
    <w:rsid w:val="001E4ADB"/>
    <w:rsid w:val="001E740C"/>
    <w:rsid w:val="001F59DB"/>
    <w:rsid w:val="001F601C"/>
    <w:rsid w:val="00216100"/>
    <w:rsid w:val="00216ECA"/>
    <w:rsid w:val="00217A1F"/>
    <w:rsid w:val="00217A8E"/>
    <w:rsid w:val="002236C2"/>
    <w:rsid w:val="002350EC"/>
    <w:rsid w:val="0023639B"/>
    <w:rsid w:val="00236590"/>
    <w:rsid w:val="002427D0"/>
    <w:rsid w:val="00250405"/>
    <w:rsid w:val="00250BF1"/>
    <w:rsid w:val="00252B66"/>
    <w:rsid w:val="002533E8"/>
    <w:rsid w:val="0025423A"/>
    <w:rsid w:val="00255AF3"/>
    <w:rsid w:val="00256005"/>
    <w:rsid w:val="002570CF"/>
    <w:rsid w:val="0026200A"/>
    <w:rsid w:val="00267304"/>
    <w:rsid w:val="002724FF"/>
    <w:rsid w:val="00272A45"/>
    <w:rsid w:val="0027750F"/>
    <w:rsid w:val="00280715"/>
    <w:rsid w:val="0028253F"/>
    <w:rsid w:val="0028734E"/>
    <w:rsid w:val="00287805"/>
    <w:rsid w:val="00292B76"/>
    <w:rsid w:val="00293320"/>
    <w:rsid w:val="002952B5"/>
    <w:rsid w:val="002A209D"/>
    <w:rsid w:val="002C674B"/>
    <w:rsid w:val="002D6263"/>
    <w:rsid w:val="002D64A9"/>
    <w:rsid w:val="002D70A9"/>
    <w:rsid w:val="002E3EAC"/>
    <w:rsid w:val="0030070A"/>
    <w:rsid w:val="00301D72"/>
    <w:rsid w:val="00315503"/>
    <w:rsid w:val="0032391E"/>
    <w:rsid w:val="00324A9F"/>
    <w:rsid w:val="00325A2C"/>
    <w:rsid w:val="00331DED"/>
    <w:rsid w:val="00333945"/>
    <w:rsid w:val="0033446C"/>
    <w:rsid w:val="00335024"/>
    <w:rsid w:val="00341682"/>
    <w:rsid w:val="0036054E"/>
    <w:rsid w:val="00366D33"/>
    <w:rsid w:val="00377AC3"/>
    <w:rsid w:val="00387D98"/>
    <w:rsid w:val="00391F53"/>
    <w:rsid w:val="00394068"/>
    <w:rsid w:val="003946ED"/>
    <w:rsid w:val="003A5A01"/>
    <w:rsid w:val="003C3AFD"/>
    <w:rsid w:val="003C6310"/>
    <w:rsid w:val="003E474F"/>
    <w:rsid w:val="003F5474"/>
    <w:rsid w:val="00400D04"/>
    <w:rsid w:val="004126ED"/>
    <w:rsid w:val="00412B71"/>
    <w:rsid w:val="00413536"/>
    <w:rsid w:val="00416979"/>
    <w:rsid w:val="00435EFF"/>
    <w:rsid w:val="004424E2"/>
    <w:rsid w:val="004548BC"/>
    <w:rsid w:val="004632DE"/>
    <w:rsid w:val="00465F98"/>
    <w:rsid w:val="0047727F"/>
    <w:rsid w:val="00483F37"/>
    <w:rsid w:val="0048434C"/>
    <w:rsid w:val="00490727"/>
    <w:rsid w:val="00492192"/>
    <w:rsid w:val="00494197"/>
    <w:rsid w:val="004961FF"/>
    <w:rsid w:val="004A6D52"/>
    <w:rsid w:val="004B5CD3"/>
    <w:rsid w:val="004D0BB6"/>
    <w:rsid w:val="004D66F6"/>
    <w:rsid w:val="004D6BF6"/>
    <w:rsid w:val="004D7972"/>
    <w:rsid w:val="004E56F1"/>
    <w:rsid w:val="004F032E"/>
    <w:rsid w:val="004F66FE"/>
    <w:rsid w:val="00500F93"/>
    <w:rsid w:val="005051E0"/>
    <w:rsid w:val="005120FF"/>
    <w:rsid w:val="0051396F"/>
    <w:rsid w:val="00514E60"/>
    <w:rsid w:val="00520036"/>
    <w:rsid w:val="0052305E"/>
    <w:rsid w:val="005249AC"/>
    <w:rsid w:val="0054624C"/>
    <w:rsid w:val="00547C67"/>
    <w:rsid w:val="00567B9C"/>
    <w:rsid w:val="005767FD"/>
    <w:rsid w:val="005779A9"/>
    <w:rsid w:val="00583D5D"/>
    <w:rsid w:val="005849BB"/>
    <w:rsid w:val="005A0741"/>
    <w:rsid w:val="005A75A7"/>
    <w:rsid w:val="005D3E2C"/>
    <w:rsid w:val="005D6CF4"/>
    <w:rsid w:val="005E459A"/>
    <w:rsid w:val="005F47EB"/>
    <w:rsid w:val="005F78EF"/>
    <w:rsid w:val="0060136E"/>
    <w:rsid w:val="006064D5"/>
    <w:rsid w:val="00611BD4"/>
    <w:rsid w:val="00614344"/>
    <w:rsid w:val="00624CE9"/>
    <w:rsid w:val="00636018"/>
    <w:rsid w:val="00640F10"/>
    <w:rsid w:val="00660675"/>
    <w:rsid w:val="00677FF1"/>
    <w:rsid w:val="0068124B"/>
    <w:rsid w:val="0068657F"/>
    <w:rsid w:val="006903B1"/>
    <w:rsid w:val="00697485"/>
    <w:rsid w:val="006A656F"/>
    <w:rsid w:val="006C1C1F"/>
    <w:rsid w:val="006C3974"/>
    <w:rsid w:val="006C4C97"/>
    <w:rsid w:val="006D5ED2"/>
    <w:rsid w:val="006E1CC4"/>
    <w:rsid w:val="006E5B7A"/>
    <w:rsid w:val="006F16C4"/>
    <w:rsid w:val="00701ECD"/>
    <w:rsid w:val="00704C11"/>
    <w:rsid w:val="0070704B"/>
    <w:rsid w:val="00717355"/>
    <w:rsid w:val="007219D1"/>
    <w:rsid w:val="0075271C"/>
    <w:rsid w:val="007728F2"/>
    <w:rsid w:val="00786AEB"/>
    <w:rsid w:val="00787803"/>
    <w:rsid w:val="007904E9"/>
    <w:rsid w:val="00792D03"/>
    <w:rsid w:val="00795634"/>
    <w:rsid w:val="007A2E1C"/>
    <w:rsid w:val="007B0BC7"/>
    <w:rsid w:val="007B1F58"/>
    <w:rsid w:val="007B616F"/>
    <w:rsid w:val="007B7E20"/>
    <w:rsid w:val="007C4C89"/>
    <w:rsid w:val="007C7F7D"/>
    <w:rsid w:val="007D1C7E"/>
    <w:rsid w:val="007D2065"/>
    <w:rsid w:val="007D32A0"/>
    <w:rsid w:val="007E5348"/>
    <w:rsid w:val="007F1ED9"/>
    <w:rsid w:val="007F4EFA"/>
    <w:rsid w:val="007F5B44"/>
    <w:rsid w:val="008140BC"/>
    <w:rsid w:val="008333DD"/>
    <w:rsid w:val="00836A3A"/>
    <w:rsid w:val="00843476"/>
    <w:rsid w:val="00850306"/>
    <w:rsid w:val="00853D28"/>
    <w:rsid w:val="008570EF"/>
    <w:rsid w:val="00857C6D"/>
    <w:rsid w:val="008679A2"/>
    <w:rsid w:val="00873B85"/>
    <w:rsid w:val="00875BC4"/>
    <w:rsid w:val="008902DF"/>
    <w:rsid w:val="00895A63"/>
    <w:rsid w:val="00896F8D"/>
    <w:rsid w:val="008A0A1F"/>
    <w:rsid w:val="008B2112"/>
    <w:rsid w:val="008B4A09"/>
    <w:rsid w:val="008B4E9E"/>
    <w:rsid w:val="008B6922"/>
    <w:rsid w:val="008B6ADA"/>
    <w:rsid w:val="008C0E65"/>
    <w:rsid w:val="008C3AE2"/>
    <w:rsid w:val="008C7EE0"/>
    <w:rsid w:val="008E47B3"/>
    <w:rsid w:val="008E4EA3"/>
    <w:rsid w:val="008E66D3"/>
    <w:rsid w:val="008F2A8C"/>
    <w:rsid w:val="008F2D1D"/>
    <w:rsid w:val="008F793E"/>
    <w:rsid w:val="00901804"/>
    <w:rsid w:val="00901B6F"/>
    <w:rsid w:val="00902868"/>
    <w:rsid w:val="00904C22"/>
    <w:rsid w:val="009162BC"/>
    <w:rsid w:val="0091717D"/>
    <w:rsid w:val="00933CD5"/>
    <w:rsid w:val="00935EAF"/>
    <w:rsid w:val="009370EF"/>
    <w:rsid w:val="00944794"/>
    <w:rsid w:val="00956874"/>
    <w:rsid w:val="00972152"/>
    <w:rsid w:val="009A17CD"/>
    <w:rsid w:val="009A78A8"/>
    <w:rsid w:val="009C2272"/>
    <w:rsid w:val="009C591E"/>
    <w:rsid w:val="009D579B"/>
    <w:rsid w:val="009E0536"/>
    <w:rsid w:val="009E52B1"/>
    <w:rsid w:val="009F371A"/>
    <w:rsid w:val="009F6FC3"/>
    <w:rsid w:val="00A00443"/>
    <w:rsid w:val="00A0309C"/>
    <w:rsid w:val="00A04C6F"/>
    <w:rsid w:val="00A07B42"/>
    <w:rsid w:val="00A07BE1"/>
    <w:rsid w:val="00A2161C"/>
    <w:rsid w:val="00A2710C"/>
    <w:rsid w:val="00A33C16"/>
    <w:rsid w:val="00A36233"/>
    <w:rsid w:val="00A40364"/>
    <w:rsid w:val="00A42055"/>
    <w:rsid w:val="00A45D4B"/>
    <w:rsid w:val="00A519A0"/>
    <w:rsid w:val="00A5590D"/>
    <w:rsid w:val="00A70087"/>
    <w:rsid w:val="00A82750"/>
    <w:rsid w:val="00A8477D"/>
    <w:rsid w:val="00A8653C"/>
    <w:rsid w:val="00A934B8"/>
    <w:rsid w:val="00A96D5A"/>
    <w:rsid w:val="00AB0AE8"/>
    <w:rsid w:val="00AB0DBB"/>
    <w:rsid w:val="00AC0B31"/>
    <w:rsid w:val="00AD0410"/>
    <w:rsid w:val="00AD28F2"/>
    <w:rsid w:val="00AE2E1D"/>
    <w:rsid w:val="00AE7048"/>
    <w:rsid w:val="00AF5770"/>
    <w:rsid w:val="00AF7909"/>
    <w:rsid w:val="00B06EDA"/>
    <w:rsid w:val="00B207D4"/>
    <w:rsid w:val="00B21322"/>
    <w:rsid w:val="00B334FC"/>
    <w:rsid w:val="00B60F7E"/>
    <w:rsid w:val="00B67DF9"/>
    <w:rsid w:val="00B75D9A"/>
    <w:rsid w:val="00B87B5F"/>
    <w:rsid w:val="00B90C35"/>
    <w:rsid w:val="00B91BDF"/>
    <w:rsid w:val="00B93EAD"/>
    <w:rsid w:val="00B94B1D"/>
    <w:rsid w:val="00BA3057"/>
    <w:rsid w:val="00BA30D4"/>
    <w:rsid w:val="00BB035C"/>
    <w:rsid w:val="00BB659F"/>
    <w:rsid w:val="00BD6E8B"/>
    <w:rsid w:val="00BE1648"/>
    <w:rsid w:val="00BE2687"/>
    <w:rsid w:val="00BE43EC"/>
    <w:rsid w:val="00BE73D3"/>
    <w:rsid w:val="00BF0F14"/>
    <w:rsid w:val="00BF2B54"/>
    <w:rsid w:val="00C06D9F"/>
    <w:rsid w:val="00C1109C"/>
    <w:rsid w:val="00C123DF"/>
    <w:rsid w:val="00C1288B"/>
    <w:rsid w:val="00C14928"/>
    <w:rsid w:val="00C155BF"/>
    <w:rsid w:val="00C20E27"/>
    <w:rsid w:val="00C21608"/>
    <w:rsid w:val="00C22CD7"/>
    <w:rsid w:val="00C30D0F"/>
    <w:rsid w:val="00C37628"/>
    <w:rsid w:val="00C459F2"/>
    <w:rsid w:val="00C45AB2"/>
    <w:rsid w:val="00C45C25"/>
    <w:rsid w:val="00C552B9"/>
    <w:rsid w:val="00C64380"/>
    <w:rsid w:val="00C64B81"/>
    <w:rsid w:val="00C66F40"/>
    <w:rsid w:val="00C670F3"/>
    <w:rsid w:val="00C718E5"/>
    <w:rsid w:val="00C7350E"/>
    <w:rsid w:val="00C815AE"/>
    <w:rsid w:val="00C848B9"/>
    <w:rsid w:val="00C9181F"/>
    <w:rsid w:val="00C92171"/>
    <w:rsid w:val="00C93512"/>
    <w:rsid w:val="00C960A3"/>
    <w:rsid w:val="00CA26D5"/>
    <w:rsid w:val="00CA5633"/>
    <w:rsid w:val="00CB78C2"/>
    <w:rsid w:val="00CD034B"/>
    <w:rsid w:val="00CD1537"/>
    <w:rsid w:val="00CD254B"/>
    <w:rsid w:val="00CD443C"/>
    <w:rsid w:val="00CE0FBB"/>
    <w:rsid w:val="00CE1050"/>
    <w:rsid w:val="00CE5789"/>
    <w:rsid w:val="00CE63D4"/>
    <w:rsid w:val="00D11973"/>
    <w:rsid w:val="00D15361"/>
    <w:rsid w:val="00D335B0"/>
    <w:rsid w:val="00D35C0E"/>
    <w:rsid w:val="00D4540C"/>
    <w:rsid w:val="00D45E9D"/>
    <w:rsid w:val="00D51387"/>
    <w:rsid w:val="00D522DD"/>
    <w:rsid w:val="00D60699"/>
    <w:rsid w:val="00D61DB2"/>
    <w:rsid w:val="00D62912"/>
    <w:rsid w:val="00D6663A"/>
    <w:rsid w:val="00D77A8C"/>
    <w:rsid w:val="00D83DA5"/>
    <w:rsid w:val="00D85D14"/>
    <w:rsid w:val="00D901EE"/>
    <w:rsid w:val="00D91E9A"/>
    <w:rsid w:val="00D94D42"/>
    <w:rsid w:val="00D95152"/>
    <w:rsid w:val="00DA3BD9"/>
    <w:rsid w:val="00DB021E"/>
    <w:rsid w:val="00DB1581"/>
    <w:rsid w:val="00DC027D"/>
    <w:rsid w:val="00DC6BAA"/>
    <w:rsid w:val="00E047C3"/>
    <w:rsid w:val="00E06873"/>
    <w:rsid w:val="00E2156C"/>
    <w:rsid w:val="00E254FF"/>
    <w:rsid w:val="00E32250"/>
    <w:rsid w:val="00E43E9F"/>
    <w:rsid w:val="00E548A5"/>
    <w:rsid w:val="00E7160D"/>
    <w:rsid w:val="00E71E66"/>
    <w:rsid w:val="00E74396"/>
    <w:rsid w:val="00E7513C"/>
    <w:rsid w:val="00E75820"/>
    <w:rsid w:val="00E80726"/>
    <w:rsid w:val="00E80A89"/>
    <w:rsid w:val="00E91F14"/>
    <w:rsid w:val="00E9489D"/>
    <w:rsid w:val="00E973BC"/>
    <w:rsid w:val="00EA4883"/>
    <w:rsid w:val="00EC10E3"/>
    <w:rsid w:val="00EC5527"/>
    <w:rsid w:val="00ED07BF"/>
    <w:rsid w:val="00ED1337"/>
    <w:rsid w:val="00ED6F22"/>
    <w:rsid w:val="00EE6871"/>
    <w:rsid w:val="00EF7AAE"/>
    <w:rsid w:val="00F07344"/>
    <w:rsid w:val="00F079C3"/>
    <w:rsid w:val="00F1425C"/>
    <w:rsid w:val="00F148E8"/>
    <w:rsid w:val="00F2549B"/>
    <w:rsid w:val="00F31D92"/>
    <w:rsid w:val="00F324EA"/>
    <w:rsid w:val="00F42DAC"/>
    <w:rsid w:val="00F470CD"/>
    <w:rsid w:val="00F5531E"/>
    <w:rsid w:val="00F56C74"/>
    <w:rsid w:val="00F623B0"/>
    <w:rsid w:val="00F650C3"/>
    <w:rsid w:val="00F6571E"/>
    <w:rsid w:val="00F67B71"/>
    <w:rsid w:val="00F70D69"/>
    <w:rsid w:val="00F766DF"/>
    <w:rsid w:val="00F81767"/>
    <w:rsid w:val="00F81DFB"/>
    <w:rsid w:val="00F947A2"/>
    <w:rsid w:val="00F95511"/>
    <w:rsid w:val="00F955BA"/>
    <w:rsid w:val="00F97D5B"/>
    <w:rsid w:val="00FB04FB"/>
    <w:rsid w:val="00FB4EBB"/>
    <w:rsid w:val="00FC1259"/>
    <w:rsid w:val="00FC2DA0"/>
    <w:rsid w:val="00FC54FB"/>
    <w:rsid w:val="00FE0616"/>
    <w:rsid w:val="00FE27AE"/>
    <w:rsid w:val="00FE54B9"/>
    <w:rsid w:val="00FF413F"/>
    <w:rsid w:val="00FF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7C6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70D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C6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70D69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FF413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FF41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F41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F41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70D69"/>
    <w:rPr>
      <w:sz w:val="24"/>
      <w:szCs w:val="24"/>
    </w:rPr>
  </w:style>
  <w:style w:type="paragraph" w:styleId="a5">
    <w:name w:val="footer"/>
    <w:basedOn w:val="a"/>
    <w:link w:val="a6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0D69"/>
    <w:rPr>
      <w:sz w:val="24"/>
      <w:szCs w:val="24"/>
    </w:rPr>
  </w:style>
  <w:style w:type="paragraph" w:customStyle="1" w:styleId="FR1">
    <w:name w:val="FR1"/>
    <w:uiPriority w:val="99"/>
    <w:rsid w:val="00F70D69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99"/>
    <w:qFormat/>
    <w:rsid w:val="005F47EB"/>
    <w:pPr>
      <w:spacing w:after="200" w:line="276" w:lineRule="auto"/>
      <w:ind w:left="720"/>
    </w:pPr>
    <w:rPr>
      <w:sz w:val="28"/>
      <w:szCs w:val="28"/>
    </w:rPr>
  </w:style>
  <w:style w:type="paragraph" w:styleId="a8">
    <w:name w:val="No Spacing"/>
    <w:uiPriority w:val="99"/>
    <w:qFormat/>
    <w:rsid w:val="005F47EB"/>
    <w:rPr>
      <w:sz w:val="28"/>
      <w:szCs w:val="28"/>
    </w:rPr>
  </w:style>
  <w:style w:type="paragraph" w:customStyle="1" w:styleId="ConsNormal">
    <w:name w:val="ConsNormal"/>
    <w:uiPriority w:val="99"/>
    <w:rsid w:val="005F47E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Strong"/>
    <w:basedOn w:val="a0"/>
    <w:uiPriority w:val="99"/>
    <w:qFormat/>
    <w:rsid w:val="005F47EB"/>
    <w:rPr>
      <w:b/>
      <w:bCs/>
    </w:rPr>
  </w:style>
  <w:style w:type="paragraph" w:customStyle="1" w:styleId="aa">
    <w:name w:val="ЭЭГ"/>
    <w:basedOn w:val="a"/>
    <w:uiPriority w:val="99"/>
    <w:rsid w:val="005F47EB"/>
    <w:pPr>
      <w:spacing w:line="360" w:lineRule="auto"/>
      <w:ind w:firstLine="720"/>
      <w:jc w:val="both"/>
    </w:pPr>
  </w:style>
  <w:style w:type="character" w:customStyle="1" w:styleId="4">
    <w:name w:val="Основной текст (4)_"/>
    <w:link w:val="40"/>
    <w:uiPriority w:val="99"/>
    <w:locked/>
    <w:rsid w:val="005F47EB"/>
    <w:rPr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F47EB"/>
    <w:pPr>
      <w:shd w:val="clear" w:color="auto" w:fill="FFFFFF"/>
      <w:spacing w:line="141" w:lineRule="exact"/>
      <w:jc w:val="center"/>
    </w:pPr>
    <w:rPr>
      <w:sz w:val="12"/>
      <w:szCs w:val="12"/>
    </w:rPr>
  </w:style>
  <w:style w:type="character" w:customStyle="1" w:styleId="ab">
    <w:name w:val="Основной текст_"/>
    <w:link w:val="11"/>
    <w:uiPriority w:val="99"/>
    <w:locked/>
    <w:rsid w:val="005F47EB"/>
    <w:rPr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5F47EB"/>
    <w:pPr>
      <w:shd w:val="clear" w:color="auto" w:fill="FFFFFF"/>
      <w:spacing w:after="180" w:line="216" w:lineRule="exact"/>
      <w:ind w:hanging="180"/>
    </w:pPr>
    <w:rPr>
      <w:sz w:val="20"/>
      <w:szCs w:val="20"/>
    </w:rPr>
  </w:style>
  <w:style w:type="paragraph" w:customStyle="1" w:styleId="21">
    <w:name w:val="Основной текст2"/>
    <w:basedOn w:val="a"/>
    <w:uiPriority w:val="99"/>
    <w:rsid w:val="005F47EB"/>
    <w:pPr>
      <w:shd w:val="clear" w:color="auto" w:fill="FFFFFF"/>
      <w:spacing w:line="211" w:lineRule="exact"/>
      <w:jc w:val="center"/>
    </w:pPr>
    <w:rPr>
      <w:sz w:val="19"/>
      <w:szCs w:val="19"/>
    </w:rPr>
  </w:style>
  <w:style w:type="character" w:customStyle="1" w:styleId="FontStyle54">
    <w:name w:val="Font Style54"/>
    <w:uiPriority w:val="99"/>
    <w:rsid w:val="005F47EB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uiPriority w:val="99"/>
    <w:rsid w:val="005F47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rsid w:val="005F47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5F47E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32250"/>
    <w:rPr>
      <w:rFonts w:ascii="Arial" w:hAnsi="Arial" w:cs="Arial"/>
      <w:lang w:val="ru-RU" w:eastAsia="ru-RU" w:bidi="ar-SA"/>
    </w:rPr>
  </w:style>
  <w:style w:type="paragraph" w:customStyle="1" w:styleId="pc">
    <w:name w:val="pc"/>
    <w:basedOn w:val="a"/>
    <w:uiPriority w:val="99"/>
    <w:rsid w:val="00ED1337"/>
    <w:pPr>
      <w:spacing w:before="100" w:beforeAutospacing="1" w:after="100" w:afterAutospacing="1"/>
    </w:pPr>
  </w:style>
  <w:style w:type="paragraph" w:customStyle="1" w:styleId="ae">
    <w:name w:val="Стиль"/>
    <w:uiPriority w:val="99"/>
    <w:rsid w:val="00C20E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eb">
    <w:name w:val="Обычный (Web)"/>
    <w:basedOn w:val="a"/>
    <w:uiPriority w:val="99"/>
    <w:rsid w:val="00C20E27"/>
    <w:pPr>
      <w:spacing w:before="100" w:after="100"/>
    </w:pPr>
    <w:rPr>
      <w:rFonts w:ascii="Arial Unicode MS" w:hAnsi="Arial Unicode MS" w:cs="Arial Unicode MS"/>
      <w:lang w:eastAsia="en-US"/>
    </w:rPr>
  </w:style>
  <w:style w:type="table" w:styleId="af">
    <w:name w:val="Table Grid"/>
    <w:basedOn w:val="a1"/>
    <w:uiPriority w:val="99"/>
    <w:locked/>
    <w:rsid w:val="00D91E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0F584-04F6-4114-86B8-507349BB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buh</cp:lastModifiedBy>
  <cp:revision>13</cp:revision>
  <cp:lastPrinted>2021-11-15T04:48:00Z</cp:lastPrinted>
  <dcterms:created xsi:type="dcterms:W3CDTF">2021-11-15T04:20:00Z</dcterms:created>
  <dcterms:modified xsi:type="dcterms:W3CDTF">2021-12-20T10:05:00Z</dcterms:modified>
</cp:coreProperties>
</file>